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2409"/>
        <w:gridCol w:w="993"/>
        <w:gridCol w:w="1701"/>
        <w:gridCol w:w="1842"/>
        <w:gridCol w:w="3969"/>
      </w:tblGrid>
      <w:tr w:rsidR="00C342F0" w:rsidRPr="001C2397" w:rsidTr="007C3E12">
        <w:tc>
          <w:tcPr>
            <w:tcW w:w="14601" w:type="dxa"/>
            <w:gridSpan w:val="6"/>
          </w:tcPr>
          <w:p w:rsidR="00C342F0" w:rsidRPr="00C342F0" w:rsidRDefault="00C342F0" w:rsidP="00C342F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342F0">
              <w:rPr>
                <w:rFonts w:ascii="Courier New" w:hAnsi="Courier New" w:cs="Courier New"/>
                <w:b/>
                <w:sz w:val="24"/>
                <w:szCs w:val="24"/>
              </w:rPr>
              <w:t xml:space="preserve">Сведения о работниках, ответственных за </w:t>
            </w:r>
            <w:r w:rsidR="00770ECE">
              <w:rPr>
                <w:rFonts w:ascii="Courier New" w:hAnsi="Courier New" w:cs="Courier New"/>
                <w:b/>
                <w:sz w:val="24"/>
                <w:szCs w:val="24"/>
              </w:rPr>
              <w:t>молодежную</w:t>
            </w:r>
            <w:r w:rsidRPr="00C342F0">
              <w:rPr>
                <w:rFonts w:ascii="Courier New" w:hAnsi="Courier New" w:cs="Courier New"/>
                <w:b/>
                <w:sz w:val="24"/>
                <w:szCs w:val="24"/>
              </w:rPr>
              <w:t xml:space="preserve"> деятельность</w:t>
            </w:r>
          </w:p>
          <w:p w:rsidR="00C342F0" w:rsidRDefault="00C342F0" w:rsidP="00C342F0">
            <w:pPr>
              <w:jc w:val="center"/>
            </w:pPr>
            <w:r w:rsidRPr="00C342F0">
              <w:rPr>
                <w:rFonts w:ascii="Courier New" w:hAnsi="Courier New" w:cs="Courier New"/>
                <w:b/>
                <w:sz w:val="24"/>
                <w:szCs w:val="24"/>
              </w:rPr>
              <w:t xml:space="preserve">в храмах </w:t>
            </w:r>
            <w:r w:rsidR="00B06BDB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Богоявленского</w:t>
            </w:r>
            <w:r w:rsidRPr="00C342F0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 благочиния</w:t>
            </w:r>
          </w:p>
        </w:tc>
      </w:tr>
      <w:tr w:rsidR="00C342F0" w:rsidRPr="00C342F0" w:rsidTr="00C342F0">
        <w:tc>
          <w:tcPr>
            <w:tcW w:w="3687" w:type="dxa"/>
          </w:tcPr>
          <w:p w:rsidR="00C342F0" w:rsidRPr="00C342F0" w:rsidRDefault="00C342F0" w:rsidP="00A4411E">
            <w:pPr>
              <w:pStyle w:val="a5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342F0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прихода или Патриаршего подворья</w:t>
            </w:r>
          </w:p>
        </w:tc>
        <w:tc>
          <w:tcPr>
            <w:tcW w:w="2409" w:type="dxa"/>
          </w:tcPr>
          <w:p w:rsidR="00C342F0" w:rsidRPr="00C342F0" w:rsidRDefault="00C342F0" w:rsidP="001C2397">
            <w:pPr>
              <w:rPr>
                <w:rFonts w:ascii="Courier New" w:hAnsi="Courier New" w:cs="Courier New"/>
                <w:b/>
              </w:rPr>
            </w:pPr>
            <w:r w:rsidRPr="00C342F0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993" w:type="dxa"/>
          </w:tcPr>
          <w:p w:rsidR="00C342F0" w:rsidRPr="00C342F0" w:rsidRDefault="00C342F0" w:rsidP="001C2397">
            <w:pPr>
              <w:rPr>
                <w:rFonts w:ascii="Courier New" w:hAnsi="Courier New" w:cs="Courier New"/>
                <w:b/>
              </w:rPr>
            </w:pPr>
            <w:r w:rsidRPr="00C342F0">
              <w:rPr>
                <w:rFonts w:ascii="Courier New" w:hAnsi="Courier New" w:cs="Courier New"/>
                <w:b/>
              </w:rPr>
              <w:t>Сан, если есть</w:t>
            </w:r>
          </w:p>
        </w:tc>
        <w:tc>
          <w:tcPr>
            <w:tcW w:w="1701" w:type="dxa"/>
          </w:tcPr>
          <w:p w:rsidR="00C342F0" w:rsidRPr="00C342F0" w:rsidRDefault="00C342F0" w:rsidP="001C2397">
            <w:pPr>
              <w:rPr>
                <w:rFonts w:ascii="Courier New" w:hAnsi="Courier New" w:cs="Courier New"/>
                <w:b/>
              </w:rPr>
            </w:pPr>
            <w:r w:rsidRPr="00C342F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1842" w:type="dxa"/>
          </w:tcPr>
          <w:p w:rsidR="00C342F0" w:rsidRPr="00C342F0" w:rsidRDefault="00C342F0" w:rsidP="001C2397">
            <w:pPr>
              <w:rPr>
                <w:rFonts w:ascii="Courier New" w:hAnsi="Courier New" w:cs="Courier New"/>
                <w:b/>
              </w:rPr>
            </w:pPr>
            <w:r w:rsidRPr="00C342F0">
              <w:rPr>
                <w:rFonts w:ascii="Courier New" w:hAnsi="Courier New" w:cs="Courier New"/>
                <w:b/>
              </w:rPr>
              <w:t xml:space="preserve">Состоит в </w:t>
            </w:r>
            <w:r w:rsidR="00D26562">
              <w:rPr>
                <w:rFonts w:ascii="Courier New" w:hAnsi="Courier New" w:cs="Courier New"/>
                <w:b/>
              </w:rPr>
              <w:t>штате/</w:t>
            </w:r>
            <w:r w:rsidR="00D26562" w:rsidRPr="00C342F0">
              <w:rPr>
                <w:rFonts w:ascii="Courier New" w:hAnsi="Courier New" w:cs="Courier New"/>
                <w:b/>
              </w:rPr>
              <w:t xml:space="preserve"> доброволец</w:t>
            </w:r>
            <w:r w:rsidR="00D26562">
              <w:rPr>
                <w:rFonts w:ascii="Courier New" w:hAnsi="Courier New" w:cs="Courier New"/>
                <w:b/>
              </w:rPr>
              <w:t>/ совместитель</w:t>
            </w:r>
          </w:p>
        </w:tc>
        <w:tc>
          <w:tcPr>
            <w:tcW w:w="3969" w:type="dxa"/>
          </w:tcPr>
          <w:p w:rsidR="00C342F0" w:rsidRPr="00C342F0" w:rsidRDefault="00C342F0" w:rsidP="001C2397">
            <w:pPr>
              <w:rPr>
                <w:rFonts w:ascii="Courier New" w:hAnsi="Courier New" w:cs="Courier New"/>
                <w:b/>
              </w:rPr>
            </w:pPr>
            <w:r w:rsidRPr="00C342F0">
              <w:rPr>
                <w:rFonts w:ascii="Courier New" w:hAnsi="Courier New" w:cs="Courier New"/>
                <w:b/>
              </w:rPr>
              <w:t>Телефоны: мобильный, домашний, адрес электронной почты</w:t>
            </w: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Александра Невского св.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блгв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>. кн.</w:t>
            </w:r>
            <w:r w:rsidRPr="00A61A63">
              <w:rPr>
                <w:rFonts w:eastAsia="Times New Roman"/>
                <w:sz w:val="23"/>
                <w:szCs w:val="20"/>
              </w:rPr>
              <w:t xml:space="preserve"> </w:t>
            </w:r>
            <w:r w:rsidRPr="00A61A63">
              <w:rPr>
                <w:rFonts w:ascii="Courier New" w:hAnsi="Courier New" w:cs="Courier New"/>
                <w:sz w:val="22"/>
                <w:szCs w:val="22"/>
              </w:rPr>
              <w:t>при б. Покровской богадельне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>Алексия человека Божия – в Красном селе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rPr>
                <w:rFonts w:ascii="Courier New" w:hAnsi="Courier New" w:cs="Courier New"/>
              </w:rPr>
            </w:pPr>
            <w:r w:rsidRPr="00BB10E9">
              <w:rPr>
                <w:rFonts w:ascii="Courier New" w:hAnsi="Courier New" w:cs="Courier New"/>
              </w:rPr>
              <w:t>Богоявленский кафедральный собор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Введения во храм Пресвятой Богородицы в Барашах 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Владимира равноапостольного князя в Ст. </w:t>
            </w:r>
            <w:proofErr w:type="spellStart"/>
            <w:r w:rsidRPr="00A61A63">
              <w:rPr>
                <w:rFonts w:ascii="Courier New" w:hAnsi="Courier New" w:cs="Courier New"/>
              </w:rPr>
              <w:t>Садех</w:t>
            </w:r>
            <w:proofErr w:type="spellEnd"/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>Вознесения Господня на Гороховом поле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Воскресения Словущего в Барашах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Гавриила архангела и Феодора </w:t>
            </w:r>
            <w:proofErr w:type="spellStart"/>
            <w:r w:rsidRPr="00A61A63">
              <w:rPr>
                <w:rFonts w:ascii="Courier New" w:hAnsi="Courier New" w:cs="Courier New"/>
              </w:rPr>
              <w:t>Стратилата</w:t>
            </w:r>
            <w:proofErr w:type="spellEnd"/>
            <w:r w:rsidRPr="00A61A63">
              <w:rPr>
                <w:rFonts w:ascii="Courier New" w:hAnsi="Courier New" w:cs="Courier New"/>
              </w:rPr>
              <w:t xml:space="preserve"> в Гавриловой Патриаршей слободе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Георгия Победоносца св. </w:t>
            </w:r>
            <w:proofErr w:type="spellStart"/>
            <w:r w:rsidRPr="00A61A63">
              <w:rPr>
                <w:rFonts w:ascii="Courier New" w:hAnsi="Courier New" w:cs="Courier New"/>
              </w:rPr>
              <w:t>вмч</w:t>
            </w:r>
            <w:proofErr w:type="spellEnd"/>
            <w:r w:rsidRPr="00A61A63">
              <w:rPr>
                <w:rFonts w:ascii="Courier New" w:hAnsi="Courier New" w:cs="Courier New"/>
              </w:rPr>
              <w:t>. в Старых Лучниках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Иакова </w:t>
            </w:r>
            <w:proofErr w:type="spellStart"/>
            <w:r w:rsidRPr="00A61A63">
              <w:rPr>
                <w:rFonts w:ascii="Courier New" w:hAnsi="Courier New" w:cs="Courier New"/>
              </w:rPr>
              <w:t>Заведеева</w:t>
            </w:r>
            <w:proofErr w:type="spellEnd"/>
            <w:r w:rsidRPr="00A61A63">
              <w:rPr>
                <w:rFonts w:ascii="Courier New" w:hAnsi="Courier New" w:cs="Courier New"/>
              </w:rPr>
              <w:t xml:space="preserve"> святого апостола в Казенной слободе 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Ирины св. </w:t>
            </w:r>
            <w:proofErr w:type="spellStart"/>
            <w:r w:rsidRPr="00A61A63">
              <w:rPr>
                <w:rFonts w:ascii="Courier New" w:hAnsi="Courier New" w:cs="Courier New"/>
              </w:rPr>
              <w:t>вмц</w:t>
            </w:r>
            <w:proofErr w:type="spellEnd"/>
            <w:r w:rsidRPr="00A61A63">
              <w:rPr>
                <w:rFonts w:ascii="Courier New" w:hAnsi="Courier New" w:cs="Courier New"/>
              </w:rPr>
              <w:t>. в Покровском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</w:rPr>
            </w:pPr>
            <w:r w:rsidRPr="00A61A63">
              <w:rPr>
                <w:rFonts w:ascii="Courier New" w:hAnsi="Courier New" w:cs="Courier New"/>
              </w:rPr>
              <w:t xml:space="preserve">Космы и Дамиана святых </w:t>
            </w:r>
            <w:proofErr w:type="spellStart"/>
            <w:r w:rsidRPr="00A61A63">
              <w:rPr>
                <w:rFonts w:ascii="Courier New" w:hAnsi="Courier New" w:cs="Courier New"/>
              </w:rPr>
              <w:t>бессребренников</w:t>
            </w:r>
            <w:proofErr w:type="spellEnd"/>
            <w:r w:rsidRPr="00A61A63">
              <w:rPr>
                <w:rFonts w:ascii="Courier New" w:hAnsi="Courier New" w:cs="Courier New"/>
              </w:rPr>
              <w:t xml:space="preserve"> на Маросейке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rPr>
                <w:rFonts w:ascii="Courier New" w:hAnsi="Courier New" w:cs="Courier New"/>
                <w:lang w:eastAsia="ru-RU"/>
              </w:rPr>
            </w:pPr>
            <w:r w:rsidRPr="00A61A63">
              <w:rPr>
                <w:rFonts w:ascii="Courier New" w:hAnsi="Courier New" w:cs="Courier New"/>
                <w:lang w:eastAsia="ru-RU"/>
              </w:rPr>
              <w:t xml:space="preserve">Московских </w:t>
            </w:r>
            <w:proofErr w:type="spellStart"/>
            <w:r w:rsidRPr="00A61A63">
              <w:rPr>
                <w:rFonts w:ascii="Courier New" w:hAnsi="Courier New" w:cs="Courier New"/>
                <w:lang w:eastAsia="ru-RU"/>
              </w:rPr>
              <w:t>свтт</w:t>
            </w:r>
            <w:proofErr w:type="spellEnd"/>
            <w:r w:rsidRPr="00A61A63">
              <w:rPr>
                <w:rFonts w:ascii="Courier New" w:hAnsi="Courier New" w:cs="Courier New"/>
                <w:lang w:eastAsia="ru-RU"/>
              </w:rPr>
              <w:t>. Петра, Алексия, Ионы и Филиппа – при б. Епархиальном уч.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Николая </w:t>
            </w:r>
            <w:proofErr w:type="spellStart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>Мирликийского</w:t>
            </w:r>
            <w:proofErr w:type="spellEnd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, </w:t>
            </w: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святителя </w:t>
            </w:r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>Дербеневе</w:t>
            </w:r>
            <w:proofErr w:type="spellEnd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Николая </w:t>
            </w:r>
            <w:proofErr w:type="spellStart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>Мирликийского</w:t>
            </w:r>
            <w:proofErr w:type="spellEnd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, </w:t>
            </w: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святителя в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Кленниках</w:t>
            </w:r>
            <w:proofErr w:type="spellEnd"/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proofErr w:type="gramStart"/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Николая </w:t>
            </w:r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>Мирликийского</w:t>
            </w:r>
            <w:proofErr w:type="spellEnd"/>
            <w:proofErr w:type="gramEnd"/>
            <w:r w:rsidRPr="00A61A63">
              <w:rPr>
                <w:rFonts w:ascii="Courier New" w:eastAsia="Calibri" w:hAnsi="Courier New" w:cs="Courier New"/>
                <w:sz w:val="22"/>
                <w:szCs w:val="22"/>
              </w:rPr>
              <w:t>,</w:t>
            </w: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 святителя в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Подкопаях</w:t>
            </w:r>
            <w:proofErr w:type="spellEnd"/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Николая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Мирликийского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>, святителя в Покровском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A61A63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Петра и Павла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свв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апп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. в Новой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Басманной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 слободе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B10E9">
              <w:rPr>
                <w:rFonts w:ascii="Courier New" w:hAnsi="Courier New" w:cs="Courier New"/>
                <w:sz w:val="22"/>
                <w:szCs w:val="22"/>
              </w:rPr>
              <w:t>Покрова Пресвятой Богородицы в Красном селе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61A63">
              <w:rPr>
                <w:rFonts w:ascii="Courier New" w:hAnsi="Courier New" w:cs="Courier New"/>
                <w:sz w:val="22"/>
                <w:szCs w:val="22"/>
              </w:rPr>
              <w:t>Покрова Пресвятой Богородицы в Рубцове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B10E9">
              <w:rPr>
                <w:rFonts w:ascii="Courier New" w:hAnsi="Courier New" w:cs="Courier New"/>
                <w:sz w:val="22"/>
                <w:szCs w:val="22"/>
              </w:rPr>
              <w:t xml:space="preserve">Трех Святителей на </w:t>
            </w:r>
            <w:proofErr w:type="spellStart"/>
            <w:r w:rsidRPr="00BB10E9">
              <w:rPr>
                <w:rFonts w:ascii="Courier New" w:hAnsi="Courier New" w:cs="Courier New"/>
                <w:sz w:val="22"/>
                <w:szCs w:val="22"/>
              </w:rPr>
              <w:t>Кулишках</w:t>
            </w:r>
            <w:proofErr w:type="spellEnd"/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B10E9">
              <w:rPr>
                <w:rFonts w:ascii="Courier New" w:hAnsi="Courier New" w:cs="Courier New"/>
                <w:sz w:val="22"/>
                <w:szCs w:val="22"/>
              </w:rPr>
              <w:t xml:space="preserve">Троицы </w:t>
            </w:r>
            <w:proofErr w:type="spellStart"/>
            <w:r w:rsidRPr="00BB10E9">
              <w:rPr>
                <w:rFonts w:ascii="Courier New" w:hAnsi="Courier New" w:cs="Courier New"/>
                <w:sz w:val="22"/>
                <w:szCs w:val="22"/>
              </w:rPr>
              <w:t>Живоначальной</w:t>
            </w:r>
            <w:proofErr w:type="spellEnd"/>
            <w:r w:rsidRPr="00BB10E9">
              <w:rPr>
                <w:rFonts w:ascii="Courier New" w:hAnsi="Courier New" w:cs="Courier New"/>
                <w:sz w:val="22"/>
                <w:szCs w:val="22"/>
              </w:rPr>
              <w:t xml:space="preserve"> в Хохлах</w:t>
            </w:r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  <w:tr w:rsidR="00B06BDB" w:rsidRPr="001C2397" w:rsidTr="00C342F0">
        <w:tc>
          <w:tcPr>
            <w:tcW w:w="3687" w:type="dxa"/>
          </w:tcPr>
          <w:p w:rsidR="00B06BDB" w:rsidRPr="00BB10E9" w:rsidRDefault="00B06BDB" w:rsidP="00B06BDB">
            <w:pPr>
              <w:pStyle w:val="Style26"/>
              <w:widowControl/>
              <w:tabs>
                <w:tab w:val="left" w:pos="-567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Троицы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Живоначальной</w:t>
            </w:r>
            <w:proofErr w:type="spellEnd"/>
            <w:r w:rsidRPr="00A61A63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proofErr w:type="spellStart"/>
            <w:r w:rsidRPr="00A61A63">
              <w:rPr>
                <w:rFonts w:ascii="Courier New" w:hAnsi="Courier New" w:cs="Courier New"/>
                <w:sz w:val="22"/>
                <w:szCs w:val="22"/>
              </w:rPr>
              <w:t>Грязех</w:t>
            </w:r>
            <w:proofErr w:type="spellEnd"/>
          </w:p>
        </w:tc>
        <w:tc>
          <w:tcPr>
            <w:tcW w:w="240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B06BDB" w:rsidRPr="001C2397" w:rsidRDefault="00B06BDB" w:rsidP="00B06BDB">
            <w:pPr>
              <w:rPr>
                <w:rFonts w:ascii="Courier New" w:hAnsi="Courier New" w:cs="Courier New"/>
              </w:rPr>
            </w:pPr>
          </w:p>
        </w:tc>
      </w:tr>
    </w:tbl>
    <w:p w:rsidR="008D0930" w:rsidRPr="001C2397" w:rsidRDefault="008D0930">
      <w:pPr>
        <w:rPr>
          <w:rFonts w:ascii="Courier New" w:hAnsi="Courier New" w:cs="Courier New"/>
        </w:rPr>
      </w:pPr>
      <w:bookmarkStart w:id="0" w:name="_GoBack"/>
      <w:bookmarkEnd w:id="0"/>
    </w:p>
    <w:sectPr w:rsidR="008D0930" w:rsidRPr="001C2397" w:rsidSect="001C239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97"/>
    <w:rsid w:val="001C2397"/>
    <w:rsid w:val="00436F01"/>
    <w:rsid w:val="004C28C4"/>
    <w:rsid w:val="00770ECE"/>
    <w:rsid w:val="008D0930"/>
    <w:rsid w:val="009E2AD2"/>
    <w:rsid w:val="00A4411E"/>
    <w:rsid w:val="00B06BDB"/>
    <w:rsid w:val="00BE56A4"/>
    <w:rsid w:val="00BE6174"/>
    <w:rsid w:val="00C342F0"/>
    <w:rsid w:val="00D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CF72-34DB-4BC3-AE58-F7A4E5A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23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4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06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Московская Патриархия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 Управления Центрального викариатства</dc:creator>
  <cp:keywords/>
  <dc:description/>
  <cp:lastModifiedBy>Викариатство</cp:lastModifiedBy>
  <cp:revision>2</cp:revision>
  <dcterms:created xsi:type="dcterms:W3CDTF">2016-03-04T08:28:00Z</dcterms:created>
  <dcterms:modified xsi:type="dcterms:W3CDTF">2016-03-04T08:28:00Z</dcterms:modified>
</cp:coreProperties>
</file>